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D4A6" w14:textId="6152D7FD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Уважаемые дачники!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АО «Мосэнергосбыт» проводит инвентаризацию данных абонентов, имеющих понижающий коэффициент 0,7 на электроэнергию.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Вам необходимо предоставить </w:t>
      </w:r>
      <w:r w:rsidR="003D28F2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в правление СНТ Поляна» </w:t>
      </w:r>
      <w:r w:rsidRPr="003532C6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до </w:t>
      </w:r>
      <w:r w:rsidR="003D28F2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30</w:t>
      </w:r>
      <w:r w:rsidRPr="003532C6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 </w:t>
      </w:r>
      <w:r w:rsidR="0044062F" w:rsidRPr="003D28F2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августа</w:t>
      </w:r>
      <w:r w:rsidRPr="003532C6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 202</w:t>
      </w:r>
      <w:r w:rsidR="0044062F" w:rsidRPr="003D28F2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6</w:t>
      </w:r>
      <w:r w:rsidRPr="003532C6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 года: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выписку из ЕГРН (свежую, полученную в 202</w:t>
      </w:r>
      <w:r w:rsidR="004406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г.) на жилой дом;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копию паспорта собственника.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непредставления выписки из ЕГРН на жилой дом с адресом сельского населенного пункта: село, поселок, деревня,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 применяться в расчетах тариф за электроэнергию без понижающего коэффициента.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  <w:t>============================= </w:t>
      </w:r>
      <w:r w:rsidRPr="003532C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1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========================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Инструкция: как бесплатно получить выписку из ЕГРН об объекте недвижимости на сайте "Госуслуги".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 Кликните по ссылке: </w:t>
      </w:r>
      <w:hyperlink r:id="rId4" w:tgtFrame="_blank" w:history="1">
        <w:r w:rsidRPr="003532C6">
          <w:rPr>
            <w:rFonts w:ascii="Arial" w:eastAsia="Times New Roman" w:hAnsi="Arial" w:cs="Arial"/>
            <w:color w:val="188BBB"/>
            <w:sz w:val="24"/>
            <w:szCs w:val="24"/>
            <w:u w:val="single"/>
            <w:lang w:eastAsia="ru-RU"/>
          </w:rPr>
          <w:t>https://www.gosuslugi.ru/600359/1/form</w:t>
        </w:r>
      </w:hyperlink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Выберите нужный вид выписки, затем авторизуетесь на сайте "Госуслуги" и нажмите «Начать»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6C0079B8" wp14:editId="694A6C2C">
            <wp:extent cx="5911850" cy="666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Далее: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«Получить онлайн-выписку. Бесплатно, без планов и схем»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66F1B227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6724B637" wp14:editId="066F3AD8">
            <wp:extent cx="7620000" cy="30226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Далее идёт описание услуги и внизу кнопка «Продолжить».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На следующей странице нажать «Перейти к заполнению».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Затем, предлагают проверить паспортные данные. Если всё правильно - нажать кнопку «Верно».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Проверить номер телефона и нажать «Верно».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Затем проверить электронную почту и нажать «Верно».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На следующей странице выберите объект недвижимости.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В выпадающем списке найдите здание (не перепутайте с баней или хозблоком!). Отправьте запрос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подождите 15 секунд, пока формируются документы.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Нажмите: «Перейти в личный кабинет». Попадаем на страницу «Получение онлайн-выписки».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Внизу страницы нажимаем на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 точки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напротив слова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«Документы»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далее «Отправить на почту».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надо нажимать на слово "</w:t>
      </w:r>
      <w:r w:rsidRPr="003532C6">
        <w:rPr>
          <w:rFonts w:ascii="Arial" w:eastAsia="Times New Roman" w:hAnsi="Arial" w:cs="Arial"/>
          <w:strike/>
          <w:color w:val="333333"/>
          <w:sz w:val="24"/>
          <w:szCs w:val="24"/>
          <w:lang w:eastAsia="ru-RU"/>
        </w:rPr>
        <w:t>Скачать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- там только 1 файл, а мы сейчас получим сразу 3 файла!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(Если скачиваете через приложение на смартфоне, надо нажать ¤"Отправить на эл. почту").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drawing>
          <wp:inline distT="0" distB="0" distL="0" distR="0" wp14:anchorId="7431224B" wp14:editId="1BFD8F6F">
            <wp:extent cx="4762500" cy="2686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Проверьте свою электронную почту, должны прийти 3 файла (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pdf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sig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xml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– 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сама выписка и электронные подписи к ней.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drawing>
          <wp:inline distT="0" distB="0" distL="0" distR="0" wp14:anchorId="69745649" wp14:editId="2F1F1ADE">
            <wp:extent cx="285750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P.S. Адрес в выписке должен быть актуальным: "Московская область, городской округ Одинцовский, деревня Сивково, территория ДНТ Кобальт, дом (строение) ХХ".</w:t>
      </w:r>
    </w:p>
    <w:p w14:paraId="614C77CE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 выписке указан Одинцовский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район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 Одинцовского городского округа, то следующим этапом будет изменение (присвоение) адреса.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br/>
        <w:t>========================== </w:t>
      </w:r>
      <w:r w:rsidRPr="003532C6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2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========================================</w:t>
      </w:r>
    </w:p>
    <w:p w14:paraId="4D9CFA6B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Подаём заявление на Присвоение адреса объекту адресации в Одинцовскую администрацию, через портал "Госуслуги" Московской области.</w:t>
      </w:r>
    </w:p>
    <w:p w14:paraId="1A3FB9E2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Calibri" w:eastAsia="Times New Roman" w:hAnsi="Calibri" w:cs="Calibri"/>
          <w:color w:val="33333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 заходим в свой личный кабинет на Госуслугах </w:t>
      </w:r>
      <w:hyperlink r:id="rId9" w:tgtFrame="_blank" w:history="1">
        <w:r w:rsidRPr="003532C6">
          <w:rPr>
            <w:rFonts w:ascii="Arial" w:eastAsia="Times New Roman" w:hAnsi="Arial" w:cs="Arial"/>
            <w:color w:val="188BBB"/>
            <w:sz w:val="24"/>
            <w:szCs w:val="24"/>
            <w:u w:val="single"/>
            <w:lang w:eastAsia="ru-RU"/>
          </w:rPr>
          <w:t>https://esia.gosuslugi.ru/login/</w:t>
        </w:r>
      </w:hyperlink>
    </w:p>
    <w:p w14:paraId="19CAD2DE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Calibri" w:eastAsia="Times New Roman" w:hAnsi="Calibri" w:cs="Calibri"/>
          <w:color w:val="33333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открываем ссылку на портал Московской области: </w:t>
      </w:r>
      <w:hyperlink r:id="rId10" w:tgtFrame="_blank" w:history="1">
        <w:r w:rsidRPr="003532C6">
          <w:rPr>
            <w:rFonts w:ascii="Arial" w:eastAsia="Times New Roman" w:hAnsi="Arial" w:cs="Arial"/>
            <w:color w:val="188BBB"/>
            <w:sz w:val="24"/>
            <w:szCs w:val="24"/>
            <w:u w:val="single"/>
            <w:lang w:eastAsia="ru-RU"/>
          </w:rPr>
          <w:t>https://uslugi.mosreg.ru/services/6912</w:t>
        </w:r>
      </w:hyperlink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Нажимаем "Войти" и авторизуемся на сайте с помощью пароля от вашего основного личного кабинета "Госуслуг":</w:t>
      </w:r>
    </w:p>
    <w:p w14:paraId="1508583B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Calibri" w:eastAsia="Times New Roman" w:hAnsi="Calibri" w:cs="Calibri"/>
          <w:color w:val="333333"/>
          <w:lang w:eastAsia="ru-RU"/>
        </w:rPr>
      </w:pPr>
      <w:r w:rsidRPr="003532C6">
        <w:rPr>
          <w:rFonts w:ascii="Calibri" w:eastAsia="Times New Roman" w:hAnsi="Calibri" w:cs="Calibri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 wp14:anchorId="57568326" wp14:editId="2CF2341A">
            <wp:extent cx="7620000" cy="6324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D9124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Выбираем "Одинцово", прокручиваем вниз страницу и в разделе "База знаний" скачиваем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Инструкцию по заполнению заявления (присвоение адреса)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7B261DBE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Инструкция очень подробно описывает весь процесс подачи заявления в Одинцовскую администрацию на присвоение адреса объекту, но сама процедура длительная и может занять от недели до месяца.</w:t>
      </w:r>
    </w:p>
    <w:p w14:paraId="004FF20C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============================= </w:t>
      </w:r>
      <w:r w:rsidRPr="003532C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===========================</w:t>
      </w:r>
    </w:p>
    <w:p w14:paraId="160558C1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помощь тем, кто подаёт заявление на Присвоение адреса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объекту адресации в Одинцовскую администрацию, через портал "Госуслуги" Московской области: </w:t>
      </w:r>
      <w:hyperlink r:id="rId12" w:tgtFrame="_blank" w:history="1">
        <w:r w:rsidRPr="003532C6">
          <w:rPr>
            <w:rFonts w:ascii="Arial" w:eastAsia="Times New Roman" w:hAnsi="Arial" w:cs="Arial"/>
            <w:color w:val="188BBB"/>
            <w:sz w:val="24"/>
            <w:szCs w:val="24"/>
            <w:u w:val="single"/>
            <w:lang w:eastAsia="ru-RU"/>
          </w:rPr>
          <w:t>https://uslugi.mosreg.ru/services/6912</w:t>
        </w:r>
      </w:hyperlink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предлагаю посмотреть видеоинструкцию, на примере подачи заявления на присвоение адреса </w:t>
      </w:r>
      <w:r w:rsidRPr="003532C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земельному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участку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hyperlink r:id="rId13" w:tgtFrame="_blank" w:history="1">
        <w:r w:rsidRPr="003532C6">
          <w:rPr>
            <w:rFonts w:ascii="Tahoma" w:eastAsia="Times New Roman" w:hAnsi="Tahoma" w:cs="Tahoma"/>
            <w:color w:val="188BBB"/>
            <w:sz w:val="24"/>
            <w:szCs w:val="24"/>
            <w:u w:val="single"/>
            <w:lang w:eastAsia="ru-RU"/>
          </w:rPr>
          <w:t>https://www.youtube.com/watch?v=JcFmBpHm1vI</w:t>
        </w:r>
      </w:hyperlink>
    </w:p>
    <w:p w14:paraId="662AA5E6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u w:val="single"/>
          <w:lang w:eastAsia="ru-RU"/>
        </w:rPr>
        <w:t>Есть отличия, при присвоении адреса </w:t>
      </w:r>
      <w:r w:rsidRPr="003532C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жилому дому</w:t>
      </w:r>
      <w:r w:rsidRPr="003532C6">
        <w:rPr>
          <w:rFonts w:ascii="Tahoma" w:eastAsia="Times New Roman" w:hAnsi="Tahoma" w:cs="Tahoma"/>
          <w:color w:val="333333"/>
          <w:sz w:val="24"/>
          <w:szCs w:val="24"/>
          <w:u w:val="single"/>
          <w:lang w:eastAsia="ru-RU"/>
        </w:rPr>
        <w:t>:</w:t>
      </w:r>
    </w:p>
    <w:p w14:paraId="0D2B6332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1) В строке 2 "Подходящий случай" выбирайте "Присвоение адреса зданию, сооружению, в том числе строительство которых не завершено".</w:t>
      </w:r>
    </w:p>
    <w:p w14:paraId="54893DC5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Кадастровые номера дома и участка есть в скачанной ранее выписке из ЕГРН на дом.</w:t>
      </w:r>
    </w:p>
    <w:p w14:paraId="301388C8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drawing>
          <wp:inline distT="0" distB="0" distL="0" distR="0" wp14:anchorId="62C5A77B" wp14:editId="53B6F1F3">
            <wp:extent cx="7207250" cy="381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C7AB8" w14:textId="77777777" w:rsidR="00EC5680" w:rsidRDefault="00EC5680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</w:pPr>
      <w:r w:rsidRPr="00EC5680"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Примечание: </w:t>
      </w:r>
    </w:p>
    <w:p w14:paraId="3C94B0FE" w14:textId="6684DED2" w:rsidR="00EC5680" w:rsidRDefault="00EC5680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1.В первом пункте таблицы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>указать:</w:t>
      </w:r>
      <w:r w:rsidRPr="00EC5680"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>Номер</w:t>
      </w:r>
      <w:proofErr w:type="spellEnd"/>
      <w:r w:rsidRPr="00EC5680"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 кадастрового квартала СНТ «Поляна» 50:20:0070803</w:t>
      </w:r>
    </w:p>
    <w:p w14:paraId="109B9227" w14:textId="003C4EA5" w:rsidR="00EC5680" w:rsidRPr="00EC5680" w:rsidRDefault="00EC5680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2.В последнем пункте таблицы  указать номера недвижимости, в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>пределпх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 которых расположен объект недвижимости: 50:20:0070803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>хх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 к/н </w:t>
      </w:r>
      <w:proofErr w:type="gramStart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>участка</w:t>
      </w:r>
      <w:proofErr w:type="gramEnd"/>
      <w:r>
        <w:rPr>
          <w:rFonts w:ascii="Tahoma" w:eastAsia="Times New Roman" w:hAnsi="Tahoma" w:cs="Tahoma"/>
          <w:color w:val="333333"/>
          <w:sz w:val="24"/>
          <w:szCs w:val="24"/>
          <w:highlight w:val="yellow"/>
          <w:lang w:eastAsia="ru-RU"/>
        </w:rPr>
        <w:t xml:space="preserve"> на котором расположен объект недвижимости</w:t>
      </w:r>
    </w:p>
    <w:p w14:paraId="3235303B" w14:textId="77777777" w:rsidR="00EC5680" w:rsidRDefault="00EC5680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14:paraId="78732ECE" w14:textId="6A4A39B4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2) Далее, когда будете заполнять </w:t>
      </w:r>
      <w:r w:rsidRPr="003532C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 ваш</w:t>
      </w: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адрес регистрации, в поле "Субъект федерации" записываем ваш город (например Москва), в поле "Населённый пункт" (опять вводим Москва) и далее заполняем по списку - индекс, улицу, дом, квартиру (проверьте, чтобы введённый адрес совпадал с адресом, который указан в вашем личном кабинете на основном портале Госуслуг).</w:t>
      </w:r>
    </w:p>
    <w:p w14:paraId="75D77FFB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3) В поле "Основания для подачи заявления" выбираем "Адрес не присваивался ранее".</w:t>
      </w:r>
    </w:p>
    <w:p w14:paraId="6755B6CB" w14:textId="2C72C7E8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4) В поле "Адресный ориентир объекта" вставляем АКТУАЛЬНЫЙ на сегодня адрес: Московская область, городской округ Одинцовский, деревня Сивково, территория </w:t>
      </w:r>
      <w:r w:rsidR="0044062F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СНТ «Поляна»</w:t>
      </w: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дом </w:t>
      </w:r>
      <w:r w:rsidRPr="003532C6">
        <w:rPr>
          <w:rFonts w:ascii="Tahoma" w:eastAsia="Times New Roman" w:hAnsi="Tahoma" w:cs="Tahoma"/>
          <w:color w:val="0000CD"/>
          <w:sz w:val="24"/>
          <w:szCs w:val="24"/>
          <w:lang w:eastAsia="ru-RU"/>
        </w:rPr>
        <w:t>ХХ</w:t>
      </w: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(ХХ замените на номер вашего дома).</w:t>
      </w:r>
    </w:p>
    <w:p w14:paraId="5E527844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5) В разделе "Добавить файл", в качестве право устанавливающего документа выбирайте файл "Онлайн-выписка здание" с расширением PDF на своём компьютере, со скачанной ранее выпиской из ЕГРН на ваш дом (в выписке есть вся необходимая информация о доме, кроме актуального адреса </w:t>
      </w:r>
      <w:proofErr w:type="gramStart"/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- вот</w:t>
      </w:r>
      <w:proofErr w:type="gramEnd"/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его нам и должны присвоить).</w:t>
      </w:r>
    </w:p>
    <w:p w14:paraId="1CDC9F79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Отдельно заявление на земельный участок не надо подавать, его кадастровый номер есть в выписке на дом и как правило он уже есть в базе ФИАС. </w:t>
      </w:r>
      <w:r w:rsidRPr="003532C6">
        <w:rPr>
          <w:rFonts w:ascii="Tahoma" w:eastAsia="Times New Roman" w:hAnsi="Tahoma" w:cs="Tahoma"/>
          <w:color w:val="333333"/>
          <w:sz w:val="30"/>
          <w:szCs w:val="30"/>
          <w:lang w:eastAsia="ru-RU"/>
        </w:rPr>
        <w:t> </w:t>
      </w:r>
    </w:p>
    <w:p w14:paraId="56DEA578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случае принятия по вашему заявлению положительного решения, дней через 10 - 14 на почту поступит письмо со ссылкой "Проверить статус рассмотрения заявления на Портале государственных и муниципальных услуг Московской области", перейдя по которой и авторизовавшись на портале попадёте на страницу:</w:t>
      </w:r>
    </w:p>
    <w:p w14:paraId="367ED57F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</w:t>
      </w: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drawing>
          <wp:inline distT="0" distB="0" distL="0" distR="0" wp14:anchorId="2C6CD012" wp14:editId="6576FF61">
            <wp:extent cx="5530850" cy="762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2801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Скачайте приложенные файлы.</w:t>
      </w:r>
    </w:p>
    <w:p w14:paraId="04F8710E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Итак, Вы получили Постановление Администрации Одинцовского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г.о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 присвоении адреса вашему дому. Сохраните его себе и при возможности распечатайте.</w:t>
      </w:r>
    </w:p>
    <w:p w14:paraId="4A15CC86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Ждём 2-3 дня, пока новый адрес занесут в Государственный адресный реестр ФИАС и проверяем, что это произошло - заходим по ссылке </w:t>
      </w:r>
      <w:hyperlink r:id="rId16" w:tgtFrame="_blank" w:history="1">
        <w:r w:rsidRPr="003532C6">
          <w:rPr>
            <w:rFonts w:ascii="Arial" w:eastAsia="Times New Roman" w:hAnsi="Arial" w:cs="Arial"/>
            <w:color w:val="188BBB"/>
            <w:sz w:val="24"/>
            <w:szCs w:val="24"/>
            <w:u w:val="single"/>
            <w:lang w:eastAsia="ru-RU"/>
          </w:rPr>
          <w:t>https://fias.nalog.ru/Search/Extended#</w:t>
        </w:r>
      </w:hyperlink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выбираем "</w:t>
      </w:r>
      <w:r w:rsidRPr="003532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уникальным идентификаторам"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вводим к/н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вашего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дома и нажимаем "Найти":</w:t>
      </w:r>
    </w:p>
    <w:p w14:paraId="4154117D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noProof/>
          <w:color w:val="333333"/>
          <w:sz w:val="23"/>
          <w:szCs w:val="23"/>
          <w:lang w:eastAsia="ru-RU"/>
        </w:rPr>
        <w:drawing>
          <wp:inline distT="0" distB="0" distL="0" distR="0" wp14:anchorId="213018F6" wp14:editId="4D3A5E59">
            <wp:extent cx="9182100" cy="5715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68872" w14:textId="7F86C089" w:rsidR="007D041A" w:rsidRPr="009D7194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</w:t>
      </w:r>
      <w:r w:rsidR="007D041A" w:rsidRPr="009D7194"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  <w:t>Примечание для СНТ Поляна</w:t>
      </w:r>
      <w:r w:rsidR="009D7194" w:rsidRPr="009D7194"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  <w:t xml:space="preserve"> в таблице и поиске указать </w:t>
      </w:r>
      <w:r w:rsidR="007D041A" w:rsidRPr="009D7194"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  <w:t xml:space="preserve">: </w:t>
      </w:r>
    </w:p>
    <w:p w14:paraId="0FBFE15F" w14:textId="77777777" w:rsidR="009D7194" w:rsidRPr="009D7194" w:rsidRDefault="007D041A" w:rsidP="003532C6">
      <w:pPr>
        <w:shd w:val="clear" w:color="auto" w:fill="F2F2F2"/>
        <w:spacing w:after="225" w:line="240" w:lineRule="auto"/>
        <w:rPr>
          <w:b/>
          <w:sz w:val="24"/>
          <w:szCs w:val="24"/>
          <w:highlight w:val="yellow"/>
        </w:rPr>
      </w:pPr>
      <w:r w:rsidRPr="009D7194"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  <w:t xml:space="preserve">1.Уникальный номер ГАР  : можно найти: </w:t>
      </w:r>
      <w:r w:rsidRPr="009D7194">
        <w:rPr>
          <w:b/>
          <w:highlight w:val="yellow"/>
        </w:rPr>
        <w:t xml:space="preserve">в базе данных на сайте  </w:t>
      </w:r>
      <w:bookmarkStart w:id="0" w:name="_Hlk234128802"/>
      <w:proofErr w:type="spellStart"/>
      <w:r w:rsidRPr="009D7194">
        <w:rPr>
          <w:b/>
          <w:highlight w:val="yellow"/>
          <w:lang w:val="en-US"/>
        </w:rPr>
        <w:t>fias</w:t>
      </w:r>
      <w:proofErr w:type="spellEnd"/>
      <w:r w:rsidRPr="009D7194">
        <w:rPr>
          <w:b/>
          <w:highlight w:val="yellow"/>
        </w:rPr>
        <w:t>.</w:t>
      </w:r>
      <w:proofErr w:type="spellStart"/>
      <w:r w:rsidRPr="009D7194">
        <w:rPr>
          <w:b/>
          <w:highlight w:val="yellow"/>
          <w:lang w:val="en-US"/>
        </w:rPr>
        <w:t>naloq</w:t>
      </w:r>
      <w:proofErr w:type="spellEnd"/>
      <w:r w:rsidRPr="009D7194">
        <w:rPr>
          <w:b/>
          <w:highlight w:val="yellow"/>
        </w:rPr>
        <w:t>.</w:t>
      </w:r>
      <w:r w:rsidRPr="009D7194">
        <w:rPr>
          <w:b/>
          <w:highlight w:val="yellow"/>
          <w:lang w:val="en-US"/>
        </w:rPr>
        <w:t>ru</w:t>
      </w:r>
      <w:r w:rsidRPr="009D7194">
        <w:rPr>
          <w:b/>
          <w:highlight w:val="yellow"/>
        </w:rPr>
        <w:t xml:space="preserve">  </w:t>
      </w:r>
      <w:bookmarkEnd w:id="0"/>
      <w:r w:rsidRPr="009D7194">
        <w:rPr>
          <w:b/>
          <w:highlight w:val="yellow"/>
        </w:rPr>
        <w:t>и соответственно в ГАР (Государственный адресный реестр)</w:t>
      </w:r>
    </w:p>
    <w:p w14:paraId="01469379" w14:textId="77777777" w:rsidR="009D7194" w:rsidRPr="009D7194" w:rsidRDefault="009D7194" w:rsidP="003532C6">
      <w:pPr>
        <w:shd w:val="clear" w:color="auto" w:fill="F2F2F2"/>
        <w:spacing w:after="225" w:line="240" w:lineRule="auto"/>
        <w:rPr>
          <w:b/>
          <w:highlight w:val="yellow"/>
        </w:rPr>
      </w:pPr>
      <w:r w:rsidRPr="009D7194">
        <w:rPr>
          <w:b/>
          <w:sz w:val="24"/>
          <w:szCs w:val="24"/>
          <w:highlight w:val="yellow"/>
        </w:rPr>
        <w:t>2.Кадастровый номер указать 50:20:0070803:хх</w:t>
      </w:r>
      <w:r w:rsidR="007D041A" w:rsidRPr="009D7194">
        <w:rPr>
          <w:b/>
          <w:highlight w:val="yellow"/>
        </w:rPr>
        <w:t xml:space="preserve"> </w:t>
      </w:r>
    </w:p>
    <w:p w14:paraId="512FB5F6" w14:textId="3D4F68B2" w:rsidR="003532C6" w:rsidRDefault="009D7194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9D7194">
        <w:rPr>
          <w:b/>
          <w:highlight w:val="yellow"/>
        </w:rPr>
        <w:t xml:space="preserve">3.Результаты поиска будет :Московская область, Одинцовский городской округ, СНТ Поляна,  дом </w:t>
      </w:r>
      <w:proofErr w:type="spellStart"/>
      <w:r w:rsidRPr="009D7194">
        <w:rPr>
          <w:b/>
          <w:highlight w:val="yellow"/>
        </w:rPr>
        <w:t>хх</w:t>
      </w:r>
      <w:proofErr w:type="spellEnd"/>
      <w:r>
        <w:rPr>
          <w:b/>
        </w:rPr>
        <w:t xml:space="preserve"> </w:t>
      </w:r>
      <w:r w:rsidR="007D041A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</w:t>
      </w:r>
    </w:p>
    <w:p w14:paraId="2A7039D3" w14:textId="69D72539" w:rsidR="009D7194" w:rsidRPr="003532C6" w:rsidRDefault="009D7194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proofErr w:type="gramStart"/>
      <w:r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Возможно</w:t>
      </w:r>
      <w:proofErr w:type="gramEnd"/>
      <w:r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в базе данных </w:t>
      </w:r>
      <w:r w:rsidRPr="009D7194">
        <w:rPr>
          <w:rFonts w:ascii="Tahoma" w:eastAsia="Times New Roman" w:hAnsi="Tahoma" w:cs="Tahoma"/>
          <w:color w:val="333333"/>
          <w:sz w:val="23"/>
          <w:szCs w:val="23"/>
          <w:highlight w:val="yellow"/>
          <w:lang w:eastAsia="ru-RU"/>
        </w:rPr>
        <w:t>будет ДНТ</w:t>
      </w:r>
      <w:r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Поляна. Но в ЕГРЮЛ нашего СНТ с 2018 года значится СНТ «Поляна»</w:t>
      </w:r>
    </w:p>
    <w:p w14:paraId="2E647822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=</w:t>
      </w:r>
      <w:r w:rsidRPr="003532C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4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=========================== </w:t>
      </w:r>
      <w:r w:rsidRPr="003532C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4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 =======================</w:t>
      </w:r>
      <w:r w:rsidRPr="003532C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4</w:t>
      </w:r>
      <w:r w:rsidRPr="003532C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=</w:t>
      </w:r>
    </w:p>
    <w:p w14:paraId="5F617B0E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Tahoma" w:eastAsia="Times New Roman" w:hAnsi="Tahoma" w:cs="Tahoma"/>
          <w:b/>
          <w:bCs/>
          <w:color w:val="333333"/>
          <w:sz w:val="23"/>
          <w:szCs w:val="23"/>
          <w:shd w:val="clear" w:color="auto" w:fill="FFFF00"/>
          <w:lang w:eastAsia="ru-RU"/>
        </w:rPr>
        <w:lastRenderedPageBreak/>
        <w:t>Теперь надо уведомить Росреестр об изменении адреса вашего дома через сайт "Госуслуги":</w:t>
      </w:r>
    </w:p>
    <w:p w14:paraId="39BAA599" w14:textId="3C3CC82A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Заходим в личный кабинет.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Нажимаем «Заявления».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Выбираем "Получение онлайн-выписки" (которая на жилой дом).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4. Откроется страница Получение онлайн-выписки с документами на дом (здание).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5. Нажимаем –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«обратитесь в Росреестр».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На открывшейся странице  в окне "Проверьте адрес" подставляем Кобальт вместо других СНТ.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7. И как всегда «танцы с бубном» на Госуслугах: чтобы подставить адрес </w:t>
      </w:r>
      <w:r w:rsidR="0044062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СНТ «Поляна»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нажимаем «Укажите адрес вручную», прокручиваем страницу вниз и ставим галку в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чекбокс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«Нет квартиры» и свой номер дома.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Проверяем введённый адрес, если там есть </w:t>
      </w:r>
      <w:r w:rsidR="004406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СНТ Поляна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ваш номер дома, то вставляем в поле «Опишите проблему» отредактированный,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99"/>
          <w:lang w:eastAsia="ru-RU"/>
        </w:rPr>
        <w:t>с вашими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данными текст заявления: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На основании Постановления Администрации Одинцовского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г.о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Московской обл. ХХХХ (</w:t>
      </w:r>
      <w:r w:rsidRPr="003532C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здесь номер Постановления Администрации на ваш дом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от ХХ.ХХ.2023 г. в Государственный адресный реестр ФИАС внесён актуальный адрес жилого дома с к/н 50:20:00ХХХХХ:ХХХ "Московская область, Одинцовский городской округ, деревня Сивково, территория </w:t>
      </w:r>
      <w:r w:rsidR="004406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СНТ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4406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Поляна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дом XX." Прошу внести изменения адреса в базу ЕГРН Росреестра.</w:t>
      </w:r>
      <w:r w:rsidRPr="003532C6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3532C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*Все ХХХ заменяете вашими номерами и символ "№" не используйте - программа его не воспринимает.</w:t>
      </w:r>
      <w:r w:rsidRPr="003532C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 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всё </w:t>
      </w:r>
      <w:proofErr w:type="gramStart"/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проверили</w:t>
      </w:r>
      <w:proofErr w:type="gramEnd"/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кнопка "Отправить" стала синего цвета, то можно отправлять.</w:t>
      </w:r>
    </w:p>
    <w:p w14:paraId="486FAC6F" w14:textId="5E92B61E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========================= </w:t>
      </w:r>
      <w:r w:rsidRPr="003532C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5</w:t>
      </w:r>
      <w:r w:rsidRPr="003532C6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===================</w:t>
      </w:r>
      <w:r w:rsidRPr="003532C6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Через 5-7 дней Вас известят письмом, что адрес дома поменяли, снова зайдите в личный кабинет на портале Госуслуг и выберите</w:t>
      </w:r>
      <w:r w:rsidRPr="003532C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"Документы" &gt;&gt; "Недвижимость" &gt;&gt; "Обновить" или "Запросить", 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информация об объектах недвижимости отсутствует. Через пару минут, когда информация появится, убедитесь, что адрес дома актуальный: "Московская область, городской округ Одинцовский, деревня Сивково, территория </w:t>
      </w:r>
      <w:r w:rsidR="004406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СНТ Поляна,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дом XX".</w:t>
      </w:r>
    </w:p>
    <w:p w14:paraId="7F36ED98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Нажимаем на значок "</w:t>
      </w:r>
      <w:r w:rsidRPr="003532C6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00CCFF"/>
          <w:lang w:eastAsia="ru-RU"/>
        </w:rPr>
        <w:t>&gt;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напротив слова "Здание" и на открывшейся странице нажимаем "Заказать выписку".</w:t>
      </w:r>
    </w:p>
    <w:p w14:paraId="7945E729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прохождения не затейливого квеста с подтверждениями очевидного, для получения выписки нажмите на 3 точки напротив "Документы" (не надо нажимать на слово "</w:t>
      </w:r>
      <w:r w:rsidRPr="003532C6">
        <w:rPr>
          <w:rFonts w:ascii="Arial" w:eastAsia="Times New Roman" w:hAnsi="Arial" w:cs="Arial"/>
          <w:strike/>
          <w:color w:val="333333"/>
          <w:sz w:val="24"/>
          <w:szCs w:val="24"/>
          <w:lang w:eastAsia="ru-RU"/>
        </w:rPr>
        <w:t>Скачать</w:t>
      </w: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- там только 1 файл PDF, а нам надо получить все файлы, подтверждающие цифровую подпись), скачайте новую выписку с 3 файлами (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pdf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sig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xml</w:t>
      </w:r>
      <w:proofErr w:type="spellEnd"/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и перешлите их на мою почту.</w:t>
      </w:r>
    </w:p>
    <w:p w14:paraId="09C21558" w14:textId="77777777" w:rsidR="003532C6" w:rsidRPr="003532C6" w:rsidRDefault="003532C6" w:rsidP="003532C6">
      <w:pPr>
        <w:shd w:val="clear" w:color="auto" w:fill="F2F2F2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 wp14:anchorId="53425306" wp14:editId="3277ED17">
            <wp:extent cx="7277100" cy="3810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97C6" w14:textId="77777777" w:rsidR="003532C6" w:rsidRPr="003532C6" w:rsidRDefault="003532C6" w:rsidP="003532C6">
      <w:pPr>
        <w:shd w:val="clear" w:color="auto" w:fill="F2F2F2"/>
        <w:spacing w:after="225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532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Удачи всем!</w:t>
      </w:r>
    </w:p>
    <w:p w14:paraId="157BB49E" w14:textId="77777777" w:rsidR="00652E85" w:rsidRDefault="00652E85"/>
    <w:sectPr w:rsidR="0065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9F"/>
    <w:rsid w:val="003532C6"/>
    <w:rsid w:val="003D28F2"/>
    <w:rsid w:val="0044062F"/>
    <w:rsid w:val="00652E85"/>
    <w:rsid w:val="007D041A"/>
    <w:rsid w:val="009D7194"/>
    <w:rsid w:val="00CC5D9F"/>
    <w:rsid w:val="00EC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AC0E"/>
  <w15:chartTrackingRefBased/>
  <w15:docId w15:val="{0EC7F40D-3883-47F2-9AB9-7840CE29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4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JcFmBpHm1vI" TargetMode="Externa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uslugi.mosreg.ru/services/6912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fias.nalog.ru/Search/Extende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https://uslugi.mosreg.ru/services/691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gosuslugi.ru/600359/1/form" TargetMode="External"/><Relationship Id="rId9" Type="http://schemas.openxmlformats.org/officeDocument/2006/relationships/hyperlink" Target="https://esia.gosuslugi.ru/login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2026-07-13T06:50:00Z</dcterms:created>
  <dcterms:modified xsi:type="dcterms:W3CDTF">2026-07-13T07:28:00Z</dcterms:modified>
</cp:coreProperties>
</file>